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83" w:rsidRPr="003D24D5" w:rsidRDefault="003D24D5" w:rsidP="003D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D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A10BA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D5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D5">
        <w:rPr>
          <w:rFonts w:ascii="Times New Roman" w:hAnsi="Times New Roman" w:cs="Times New Roman"/>
          <w:b/>
          <w:sz w:val="28"/>
          <w:szCs w:val="28"/>
        </w:rPr>
        <w:t xml:space="preserve">при министерстве строительства </w:t>
      </w:r>
    </w:p>
    <w:p w:rsidR="003D24D5" w:rsidRPr="003D24D5" w:rsidRDefault="003D24D5" w:rsidP="003D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D5">
        <w:rPr>
          <w:rFonts w:ascii="Times New Roman" w:hAnsi="Times New Roman" w:cs="Times New Roman"/>
          <w:b/>
          <w:sz w:val="28"/>
          <w:szCs w:val="28"/>
        </w:rPr>
        <w:t>и жилищно-коммунального хозяйства Калужской области</w:t>
      </w:r>
    </w:p>
    <w:p w:rsidR="003D24D5" w:rsidRDefault="003D24D5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Калуга</w:t>
      </w:r>
    </w:p>
    <w:p w:rsidR="003D24D5" w:rsidRDefault="003D24D5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4D5" w:rsidRDefault="003D24D5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12 </w:t>
      </w:r>
      <w:r w:rsidR="0060080C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6586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24D5" w:rsidRDefault="003D24D5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12.00 </w:t>
      </w:r>
    </w:p>
    <w:p w:rsidR="003D24D5" w:rsidRDefault="003D24D5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актовый зал министерства строительства и жилищно-коммунального хозяйства Калужской области </w:t>
      </w:r>
    </w:p>
    <w:p w:rsidR="003D24D5" w:rsidRDefault="003D24D5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4D5" w:rsidRDefault="003D24D5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3D24D5" w:rsidRDefault="003D24D5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24D5" w:rsidRPr="006152CC" w:rsidTr="0060080C">
        <w:tc>
          <w:tcPr>
            <w:tcW w:w="4785" w:type="dxa"/>
          </w:tcPr>
          <w:p w:rsidR="003D24D5" w:rsidRPr="006152CC" w:rsidRDefault="003D24D5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>Акулин Андрей Михайлович</w:t>
            </w:r>
            <w:r w:rsidR="006152CC"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4786" w:type="dxa"/>
          </w:tcPr>
          <w:p w:rsidR="006152CC" w:rsidRPr="006152CC" w:rsidRDefault="006152CC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>управляющий недвижимостью общества с ограниченной ответственностью «Форвард»</w:t>
            </w:r>
          </w:p>
          <w:p w:rsidR="003D24D5" w:rsidRPr="006152CC" w:rsidRDefault="006152CC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4D5" w:rsidRPr="006152CC" w:rsidTr="0060080C">
        <w:tc>
          <w:tcPr>
            <w:tcW w:w="4785" w:type="dxa"/>
          </w:tcPr>
          <w:p w:rsidR="003D24D5" w:rsidRPr="006152CC" w:rsidRDefault="003D24D5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Дементьева Алла Павловна </w:t>
            </w:r>
            <w:r w:rsidR="006152CC"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786" w:type="dxa"/>
          </w:tcPr>
          <w:p w:rsidR="006152CC" w:rsidRPr="006152CC" w:rsidRDefault="006152CC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>старшая по дому</w:t>
            </w:r>
          </w:p>
          <w:p w:rsidR="003D24D5" w:rsidRPr="006152CC" w:rsidRDefault="006152CC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4D5" w:rsidRPr="006152CC" w:rsidTr="0060080C">
        <w:tc>
          <w:tcPr>
            <w:tcW w:w="4785" w:type="dxa"/>
          </w:tcPr>
          <w:p w:rsidR="003D24D5" w:rsidRPr="006152CC" w:rsidRDefault="003D24D5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Таирова Вера Львовна </w:t>
            </w:r>
            <w:r w:rsidR="006152CC"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786" w:type="dxa"/>
          </w:tcPr>
          <w:p w:rsidR="006152CC" w:rsidRPr="006152CC" w:rsidRDefault="006152CC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>директор центра содействия развитию в сфере жилищно-коммунального хозяйства при Общественной палате Калужской области</w:t>
            </w:r>
          </w:p>
          <w:p w:rsidR="003D24D5" w:rsidRPr="006152CC" w:rsidRDefault="006152CC" w:rsidP="003D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24D5" w:rsidRPr="006152CC" w:rsidTr="0060080C">
        <w:tc>
          <w:tcPr>
            <w:tcW w:w="4785" w:type="dxa"/>
          </w:tcPr>
          <w:p w:rsidR="003D24D5" w:rsidRPr="006152C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Сергей Николаевич </w:t>
            </w:r>
            <w:r w:rsidR="006152CC"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786" w:type="dxa"/>
          </w:tcPr>
          <w:p w:rsidR="0060080C" w:rsidRDefault="006152C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008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организации профессионального союза работников строительства и промышленности строительных материалов Российской Федерации</w:t>
            </w:r>
          </w:p>
          <w:p w:rsidR="003D24D5" w:rsidRPr="006152CC" w:rsidRDefault="006152C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080C" w:rsidRPr="006152CC" w:rsidTr="0060080C">
        <w:tc>
          <w:tcPr>
            <w:tcW w:w="4785" w:type="dxa"/>
          </w:tcPr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Леонидовна </w:t>
            </w:r>
          </w:p>
        </w:tc>
        <w:tc>
          <w:tcPr>
            <w:tcW w:w="4786" w:type="dxa"/>
          </w:tcPr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</w:t>
            </w: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</w:t>
            </w: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союза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</w:p>
          <w:p w:rsidR="0060080C" w:rsidRPr="006152C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080C" w:rsidRPr="006152CC" w:rsidTr="0060080C">
        <w:tc>
          <w:tcPr>
            <w:tcW w:w="4785" w:type="dxa"/>
          </w:tcPr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Татьяна Николаевна </w:t>
            </w:r>
          </w:p>
        </w:tc>
        <w:tc>
          <w:tcPr>
            <w:tcW w:w="4786" w:type="dxa"/>
          </w:tcPr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«Объединение домовых комитетов города Кондрово»</w:t>
            </w:r>
          </w:p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80C" w:rsidRPr="006152CC" w:rsidTr="0060080C">
        <w:tc>
          <w:tcPr>
            <w:tcW w:w="4785" w:type="dxa"/>
          </w:tcPr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Вячеслав Валерьевич Юрков </w:t>
            </w:r>
          </w:p>
        </w:tc>
        <w:tc>
          <w:tcPr>
            <w:tcW w:w="4786" w:type="dxa"/>
          </w:tcPr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начальник управления газификации и газоснабжения</w:t>
            </w:r>
          </w:p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80C" w:rsidRPr="006152CC" w:rsidTr="0060080C">
        <w:tc>
          <w:tcPr>
            <w:tcW w:w="4785" w:type="dxa"/>
          </w:tcPr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Вячеслав Валентинович Дмитриев </w:t>
            </w:r>
          </w:p>
        </w:tc>
        <w:tc>
          <w:tcPr>
            <w:tcW w:w="4786" w:type="dxa"/>
          </w:tcPr>
          <w:p w:rsidR="0060080C" w:rsidRDefault="0060080C" w:rsidP="0060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«Газпром газораспределение Калуга» </w:t>
            </w:r>
          </w:p>
        </w:tc>
      </w:tr>
    </w:tbl>
    <w:p w:rsidR="008D3500" w:rsidRPr="00F8513D" w:rsidRDefault="008D3500" w:rsidP="008D35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3500" w:rsidRPr="00F8513D" w:rsidTr="000B6F8A">
        <w:tc>
          <w:tcPr>
            <w:tcW w:w="4785" w:type="dxa"/>
          </w:tcPr>
          <w:p w:rsidR="008D3500" w:rsidRPr="00F8513D" w:rsidRDefault="008D3500" w:rsidP="000B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3500" w:rsidRPr="00F8513D" w:rsidRDefault="008D3500" w:rsidP="000B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500" w:rsidRPr="00F8513D" w:rsidTr="000B6F8A">
        <w:tc>
          <w:tcPr>
            <w:tcW w:w="4785" w:type="dxa"/>
          </w:tcPr>
          <w:p w:rsidR="008D3500" w:rsidRDefault="008D3500" w:rsidP="008D3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13D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Юлия Владимировна </w:t>
            </w:r>
          </w:p>
          <w:p w:rsidR="008D3500" w:rsidRDefault="008D3500" w:rsidP="008D3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00" w:rsidRDefault="008D3500" w:rsidP="008D3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00" w:rsidRDefault="008D3500" w:rsidP="008D3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500" w:rsidRPr="00F8513D" w:rsidRDefault="008D3500" w:rsidP="0060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3500" w:rsidRDefault="008D3500" w:rsidP="000B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13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кадровой, юридической и организационно-аналитической работы </w:t>
            </w:r>
          </w:p>
          <w:p w:rsidR="008D3500" w:rsidRPr="008D3500" w:rsidRDefault="008D3500" w:rsidP="008D3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500" w:rsidRPr="00F8513D" w:rsidRDefault="008D3500" w:rsidP="000B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2CC" w:rsidRDefault="006152CC" w:rsidP="0056736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заседания: </w:t>
      </w:r>
    </w:p>
    <w:p w:rsidR="006152CC" w:rsidRDefault="006152CC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E31" w:rsidRPr="005708DD" w:rsidRDefault="0060080C" w:rsidP="00F01E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заключения договоров на обслуживание внутридомового и внутриквартирного </w:t>
      </w:r>
      <w:r w:rsidR="0036586A">
        <w:rPr>
          <w:rFonts w:ascii="Times New Roman" w:hAnsi="Times New Roman" w:cs="Times New Roman"/>
          <w:sz w:val="28"/>
          <w:szCs w:val="28"/>
        </w:rPr>
        <w:t xml:space="preserve">газового оборудования и проведение ремонтных и проверочных работ в рамках договора. </w:t>
      </w:r>
    </w:p>
    <w:p w:rsidR="006152CC" w:rsidRPr="004B3B4F" w:rsidRDefault="006152CC" w:rsidP="006152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31" w:rsidRPr="005708DD" w:rsidRDefault="00F01E31" w:rsidP="00F01E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D">
        <w:rPr>
          <w:rFonts w:ascii="Times New Roman" w:hAnsi="Times New Roman" w:cs="Times New Roman"/>
          <w:sz w:val="28"/>
          <w:szCs w:val="28"/>
        </w:rPr>
        <w:t xml:space="preserve">Подведение итогов заседания Общественного совета. Подготовка предложений в повестку дня следующего заседания. </w:t>
      </w:r>
    </w:p>
    <w:p w:rsidR="00F01E31" w:rsidRPr="005708DD" w:rsidRDefault="00F01E31" w:rsidP="00F01E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2CC" w:rsidRDefault="006152CC" w:rsidP="0061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приступил к работе в соответствии с утвержденной повесткой дня.</w:t>
      </w:r>
    </w:p>
    <w:p w:rsidR="006152CC" w:rsidRDefault="006152CC" w:rsidP="00567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2CC" w:rsidRDefault="00F3498D" w:rsidP="0036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D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6152CC">
        <w:rPr>
          <w:rFonts w:ascii="Times New Roman" w:hAnsi="Times New Roman" w:cs="Times New Roman"/>
          <w:sz w:val="28"/>
          <w:szCs w:val="28"/>
        </w:rPr>
        <w:t xml:space="preserve">: </w:t>
      </w:r>
      <w:r w:rsidR="0036586A" w:rsidRPr="0036586A">
        <w:rPr>
          <w:rFonts w:ascii="Times New Roman" w:hAnsi="Times New Roman" w:cs="Times New Roman"/>
          <w:sz w:val="28"/>
          <w:szCs w:val="28"/>
        </w:rPr>
        <w:t>заместител</w:t>
      </w:r>
      <w:r w:rsidR="0036586A">
        <w:rPr>
          <w:rFonts w:ascii="Times New Roman" w:hAnsi="Times New Roman" w:cs="Times New Roman"/>
          <w:sz w:val="28"/>
          <w:szCs w:val="28"/>
        </w:rPr>
        <w:t>ем</w:t>
      </w:r>
      <w:r w:rsidR="0036586A" w:rsidRPr="0036586A">
        <w:rPr>
          <w:rFonts w:ascii="Times New Roman" w:hAnsi="Times New Roman" w:cs="Times New Roman"/>
          <w:sz w:val="28"/>
          <w:szCs w:val="28"/>
        </w:rPr>
        <w:t xml:space="preserve"> министра – начальник</w:t>
      </w:r>
      <w:r w:rsidR="0036586A">
        <w:rPr>
          <w:rFonts w:ascii="Times New Roman" w:hAnsi="Times New Roman" w:cs="Times New Roman"/>
          <w:sz w:val="28"/>
          <w:szCs w:val="28"/>
        </w:rPr>
        <w:t>ом</w:t>
      </w:r>
      <w:r w:rsidR="0036586A" w:rsidRPr="0036586A">
        <w:rPr>
          <w:rFonts w:ascii="Times New Roman" w:hAnsi="Times New Roman" w:cs="Times New Roman"/>
          <w:sz w:val="28"/>
          <w:szCs w:val="28"/>
        </w:rPr>
        <w:t xml:space="preserve"> управления газификации и газоснабжения</w:t>
      </w:r>
      <w:r w:rsidR="0036586A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36586A">
        <w:rPr>
          <w:rFonts w:ascii="Times New Roman" w:hAnsi="Times New Roman" w:cs="Times New Roman"/>
          <w:sz w:val="28"/>
          <w:szCs w:val="28"/>
        </w:rPr>
        <w:t>Юрковым</w:t>
      </w:r>
      <w:proofErr w:type="spellEnd"/>
      <w:r w:rsidR="0036586A">
        <w:rPr>
          <w:rFonts w:ascii="Times New Roman" w:hAnsi="Times New Roman" w:cs="Times New Roman"/>
          <w:sz w:val="28"/>
          <w:szCs w:val="28"/>
        </w:rPr>
        <w:t xml:space="preserve"> и </w:t>
      </w:r>
      <w:r w:rsidR="0036586A" w:rsidRPr="0036586A">
        <w:rPr>
          <w:rFonts w:ascii="Times New Roman" w:hAnsi="Times New Roman" w:cs="Times New Roman"/>
          <w:sz w:val="28"/>
          <w:szCs w:val="28"/>
        </w:rPr>
        <w:t>генеральны</w:t>
      </w:r>
      <w:r w:rsidR="0036586A">
        <w:rPr>
          <w:rFonts w:ascii="Times New Roman" w:hAnsi="Times New Roman" w:cs="Times New Roman"/>
          <w:sz w:val="28"/>
          <w:szCs w:val="28"/>
        </w:rPr>
        <w:t>м</w:t>
      </w:r>
      <w:r w:rsidR="0036586A" w:rsidRPr="0036586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6586A">
        <w:rPr>
          <w:rFonts w:ascii="Times New Roman" w:hAnsi="Times New Roman" w:cs="Times New Roman"/>
          <w:sz w:val="28"/>
          <w:szCs w:val="28"/>
        </w:rPr>
        <w:t>ом</w:t>
      </w:r>
      <w:r w:rsidR="0036586A" w:rsidRPr="0036586A"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Калуга» </w:t>
      </w:r>
      <w:r w:rsidR="00F01E31">
        <w:rPr>
          <w:rFonts w:ascii="Times New Roman" w:hAnsi="Times New Roman" w:cs="Times New Roman"/>
          <w:sz w:val="28"/>
          <w:szCs w:val="28"/>
        </w:rPr>
        <w:t>представлена информация по повестке дня в рамах компетенции.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редставленная информация принята к сведению. </w:t>
      </w:r>
      <w:r w:rsidR="000A38AF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строительства и жилищно-коммунальн</w:t>
      </w:r>
      <w:r w:rsidR="000A38AF">
        <w:rPr>
          <w:rFonts w:ascii="Times New Roman" w:hAnsi="Times New Roman" w:cs="Times New Roman"/>
          <w:sz w:val="28"/>
          <w:szCs w:val="28"/>
        </w:rPr>
        <w:t xml:space="preserve">ого хозяйства Калужской области запрошены необходимые </w:t>
      </w:r>
      <w:r w:rsidR="009944BC">
        <w:rPr>
          <w:rFonts w:ascii="Times New Roman" w:hAnsi="Times New Roman" w:cs="Times New Roman"/>
          <w:sz w:val="28"/>
          <w:szCs w:val="28"/>
        </w:rPr>
        <w:t xml:space="preserve">пояснения и </w:t>
      </w:r>
      <w:r w:rsidR="00E65587">
        <w:rPr>
          <w:rFonts w:ascii="Times New Roman" w:hAnsi="Times New Roman" w:cs="Times New Roman"/>
          <w:sz w:val="28"/>
          <w:szCs w:val="28"/>
        </w:rPr>
        <w:t>контакты для дальнейшей работы.</w:t>
      </w:r>
      <w:r w:rsidR="0036586A">
        <w:rPr>
          <w:rFonts w:ascii="Times New Roman" w:hAnsi="Times New Roman" w:cs="Times New Roman"/>
          <w:sz w:val="28"/>
          <w:szCs w:val="28"/>
        </w:rPr>
        <w:t xml:space="preserve"> Министерству строительства и жилищно-коммунального хозяйства Калужской области предложено выступить с законодательной инициативой в целях оптимизации деятельности в рамках работы, проводимой в данном направлении.</w:t>
      </w:r>
    </w:p>
    <w:p w:rsidR="00E65587" w:rsidRDefault="00F3498D" w:rsidP="00567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98D">
        <w:rPr>
          <w:rFonts w:ascii="Times New Roman" w:hAnsi="Times New Roman" w:cs="Times New Roman"/>
          <w:b/>
          <w:sz w:val="28"/>
          <w:szCs w:val="28"/>
        </w:rPr>
        <w:t>ПО ВТОРОМУ 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3498D">
        <w:rPr>
          <w:rFonts w:ascii="Times New Roman" w:hAnsi="Times New Roman" w:cs="Times New Roman"/>
          <w:b/>
          <w:sz w:val="28"/>
          <w:szCs w:val="28"/>
        </w:rPr>
        <w:t>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587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при министерстве строительства и жилищно-коммунального хозяйства Калужской области принято решение подготовить предложения для включения в повестку дня следующего заседания и направить их секретарю Общественного совета. Определено провести заседание </w:t>
      </w:r>
      <w:r w:rsidR="008D350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6586A">
        <w:rPr>
          <w:rFonts w:ascii="Times New Roman" w:hAnsi="Times New Roman" w:cs="Times New Roman"/>
          <w:sz w:val="28"/>
          <w:szCs w:val="28"/>
        </w:rPr>
        <w:t>05.03.2019</w:t>
      </w:r>
    </w:p>
    <w:p w:rsidR="00E65587" w:rsidRDefault="00E65587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587" w:rsidRDefault="00E65587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38AF" w:rsidRDefault="000A38AF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A38AF" w:rsidRPr="003D24D5" w:rsidRDefault="000A38AF" w:rsidP="003D2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="003658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А.М. Акулин </w:t>
      </w:r>
    </w:p>
    <w:sectPr w:rsidR="000A38AF" w:rsidRPr="003D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1A64"/>
    <w:multiLevelType w:val="hybridMultilevel"/>
    <w:tmpl w:val="1CE0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D5"/>
    <w:rsid w:val="000A38AF"/>
    <w:rsid w:val="000F64ED"/>
    <w:rsid w:val="0016106B"/>
    <w:rsid w:val="002B064C"/>
    <w:rsid w:val="0036586A"/>
    <w:rsid w:val="003D1017"/>
    <w:rsid w:val="003D24D5"/>
    <w:rsid w:val="00567363"/>
    <w:rsid w:val="0060080C"/>
    <w:rsid w:val="006152CC"/>
    <w:rsid w:val="00797683"/>
    <w:rsid w:val="007B5C07"/>
    <w:rsid w:val="008A6468"/>
    <w:rsid w:val="008D3500"/>
    <w:rsid w:val="00931301"/>
    <w:rsid w:val="009944BC"/>
    <w:rsid w:val="00BD3344"/>
    <w:rsid w:val="00C06788"/>
    <w:rsid w:val="00C74F39"/>
    <w:rsid w:val="00CA10BA"/>
    <w:rsid w:val="00E1231E"/>
    <w:rsid w:val="00E54EDE"/>
    <w:rsid w:val="00E65587"/>
    <w:rsid w:val="00F01E31"/>
    <w:rsid w:val="00F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Юлия Владимировна</dc:creator>
  <cp:lastModifiedBy>Гагарина Юлия Владимировна</cp:lastModifiedBy>
  <cp:revision>13</cp:revision>
  <dcterms:created xsi:type="dcterms:W3CDTF">2018-04-11T09:09:00Z</dcterms:created>
  <dcterms:modified xsi:type="dcterms:W3CDTF">2019-03-14T10:23:00Z</dcterms:modified>
</cp:coreProperties>
</file>